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A4306" w14:textId="77777777" w:rsidR="00662207" w:rsidRDefault="00662207" w:rsidP="00227EDD">
      <w:pPr>
        <w:pStyle w:val="PODNASLOV"/>
        <w:rPr>
          <w:rFonts w:ascii="Century Gothic" w:hAnsi="Century Gothic"/>
        </w:rPr>
      </w:pPr>
    </w:p>
    <w:p w14:paraId="4F267328" w14:textId="77777777" w:rsidR="00662207" w:rsidRDefault="00662207" w:rsidP="00227EDD">
      <w:pPr>
        <w:pStyle w:val="PODNASLOV"/>
        <w:rPr>
          <w:rFonts w:ascii="Century Gothic" w:hAnsi="Century Gothic"/>
        </w:rPr>
      </w:pPr>
    </w:p>
    <w:p w14:paraId="7AD6FD88" w14:textId="7FEA009D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4DE27C1B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662207">
        <w:rPr>
          <w:rFonts w:ascii="Century Gothic" w:hAnsi="Century Gothic" w:cs="Calibri"/>
          <w:szCs w:val="20"/>
        </w:rPr>
        <w:t>NACIONALNI INŠTITUT ZA BIOLOGIJO, VEČNA POT 111, 1000 LJUBLJANA</w:t>
      </w:r>
      <w:r w:rsidR="007A2E43">
        <w:rPr>
          <w:rFonts w:ascii="Century Gothic" w:hAnsi="Century Gothic" w:cs="Calibri"/>
          <w:szCs w:val="20"/>
        </w:rPr>
        <w:t xml:space="preserve"> 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53704535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726BE0" w:rsidRPr="00726BE0">
        <w:rPr>
          <w:rFonts w:ascii="Century Gothic" w:hAnsi="Century Gothic" w:cs="Calibri"/>
          <w:szCs w:val="20"/>
        </w:rPr>
        <w:t xml:space="preserve">DOBAVA IN MONTAŽA MULTIMEDIJE, AKTIVNE IN PASIVNE OPREME UNIVERZALNEGA OŽIČENJA ZA BIOTEHNOLOŠKO STIČIŠČE NIB 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52E784B" w14:textId="1EF22DCD" w:rsidR="004F7ADD" w:rsidRDefault="009872FE" w:rsidP="00662207">
      <w:pPr>
        <w:tabs>
          <w:tab w:val="left" w:pos="2610"/>
        </w:tabs>
        <w:rPr>
          <w:rFonts w:ascii="Century Gothic" w:hAnsi="Century Gothic" w:cs="Arial"/>
          <w:color w:val="000000"/>
          <w:szCs w:val="20"/>
        </w:rPr>
      </w:pPr>
      <w:r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662207">
        <w:rPr>
          <w:rFonts w:ascii="Century Gothic" w:eastAsiaTheme="minorEastAsia" w:hAnsi="Century Gothic"/>
        </w:rPr>
        <w:tab/>
      </w:r>
      <w:r w:rsidR="00F26659"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16684DC1" w14:textId="77777777" w:rsidR="00662207" w:rsidRDefault="00662207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3883FCB" w14:textId="77777777" w:rsidR="00662207" w:rsidRDefault="00662207" w:rsidP="00227EDD">
      <w:pPr>
        <w:pStyle w:val="PODNASLOV"/>
        <w:rPr>
          <w:rFonts w:ascii="Century Gothic" w:hAnsi="Century Gothic"/>
        </w:rPr>
      </w:pPr>
    </w:p>
    <w:p w14:paraId="74002F60" w14:textId="77777777" w:rsidR="00662207" w:rsidRDefault="00662207" w:rsidP="00227EDD">
      <w:pPr>
        <w:pStyle w:val="PODNASLOV"/>
        <w:rPr>
          <w:rFonts w:ascii="Century Gothic" w:hAnsi="Century Gothic"/>
        </w:rPr>
      </w:pPr>
    </w:p>
    <w:p w14:paraId="58F907C8" w14:textId="0D042B5C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059EB82D" w14:textId="77777777" w:rsidR="00662207" w:rsidRPr="00DB1332" w:rsidRDefault="00662207" w:rsidP="00662207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350C518B" w14:textId="77777777" w:rsidR="00662207" w:rsidRPr="00DB1332" w:rsidRDefault="00662207" w:rsidP="00662207">
      <w:pPr>
        <w:ind w:left="284"/>
        <w:jc w:val="both"/>
        <w:rPr>
          <w:rFonts w:ascii="Century Gothic" w:hAnsi="Century Gothic" w:cs="Arial"/>
          <w:szCs w:val="20"/>
        </w:rPr>
      </w:pPr>
    </w:p>
    <w:p w14:paraId="34A11380" w14:textId="127C06C4" w:rsidR="00662207" w:rsidRDefault="00662207" w:rsidP="00662207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="00726BE0" w:rsidRPr="00726BE0">
        <w:rPr>
          <w:rFonts w:ascii="Century Gothic" w:hAnsi="Century Gothic" w:cs="Calibri"/>
          <w:szCs w:val="20"/>
        </w:rPr>
        <w:t>DOBAVA IN MONTAŽA MULTIMEDIJE, AKTIVNE IN PASIVNE OPREME UNIVERZALNEGA OŽIČENJA ZA BIOTEHNOLOŠKO STIČIŠČE NIB</w:t>
      </w: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F0009" w14:textId="77777777" w:rsidR="00394616" w:rsidRPr="00EC6066" w:rsidRDefault="00394616" w:rsidP="006538C7">
      <w:r>
        <w:separator/>
      </w:r>
    </w:p>
  </w:endnote>
  <w:endnote w:type="continuationSeparator" w:id="0">
    <w:p w14:paraId="55F1F382" w14:textId="77777777" w:rsidR="00394616" w:rsidRPr="00EC6066" w:rsidRDefault="0039461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5EB2D" w14:textId="77777777" w:rsidR="00394616" w:rsidRPr="00EC6066" w:rsidRDefault="00394616" w:rsidP="006538C7">
      <w:r>
        <w:separator/>
      </w:r>
    </w:p>
  </w:footnote>
  <w:footnote w:type="continuationSeparator" w:id="0">
    <w:p w14:paraId="0E4CDB06" w14:textId="77777777" w:rsidR="00394616" w:rsidRPr="00EC6066" w:rsidRDefault="0039461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2980786C" w:rsidR="006538C7" w:rsidRPr="006D5789" w:rsidRDefault="00662207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988A38" wp14:editId="56E328EC">
          <wp:simplePos x="0" y="0"/>
          <wp:positionH relativeFrom="page">
            <wp:posOffset>136348</wp:posOffset>
          </wp:positionH>
          <wp:positionV relativeFrom="page">
            <wp:posOffset>13011</wp:posOffset>
          </wp:positionV>
          <wp:extent cx="7308850" cy="10696485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8850" cy="1069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1A65"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94616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62207"/>
    <w:rsid w:val="00672451"/>
    <w:rsid w:val="006A0037"/>
    <w:rsid w:val="006D5789"/>
    <w:rsid w:val="006D7D27"/>
    <w:rsid w:val="006F14FB"/>
    <w:rsid w:val="00726BE0"/>
    <w:rsid w:val="00772677"/>
    <w:rsid w:val="007A2E43"/>
    <w:rsid w:val="007F3450"/>
    <w:rsid w:val="00892DB3"/>
    <w:rsid w:val="008A11D4"/>
    <w:rsid w:val="009872FE"/>
    <w:rsid w:val="009B7FB5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A6B52"/>
    <w:rsid w:val="00BC2DEB"/>
    <w:rsid w:val="00BE2FDC"/>
    <w:rsid w:val="00BF23C4"/>
    <w:rsid w:val="00C53C2B"/>
    <w:rsid w:val="00CB6ECA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2022-01-04T08:15:00Z</dcterms:modified>
</cp:coreProperties>
</file>